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9313"/>
        <w:gridCol w:w="222"/>
      </w:tblGrid>
      <w:tr w:rsidR="00A72499" w:rsidTr="00045F3A">
        <w:trPr>
          <w:trHeight w:val="983"/>
        </w:trPr>
        <w:tc>
          <w:tcPr>
            <w:tcW w:w="9312"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97"/>
            </w:tblGrid>
            <w:tr w:rsidR="00A72499" w:rsidTr="00A013FB">
              <w:trPr>
                <w:trHeight w:val="20"/>
              </w:trPr>
              <w:tc>
                <w:tcPr>
                  <w:tcW w:w="6288" w:type="dxa"/>
                </w:tcPr>
                <w:p w:rsidR="00A72499" w:rsidRPr="00DD3E86" w:rsidRDefault="006159F7" w:rsidP="00361AFD">
                  <w:pPr>
                    <w:rPr>
                      <w:noProof/>
                    </w:rPr>
                  </w:pPr>
                  <w:r>
                    <w:rPr>
                      <w:noProof/>
                    </w:rPr>
                    <w:drawing>
                      <wp:inline distT="0" distB="0" distL="0" distR="0">
                        <wp:extent cx="5630779" cy="54047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glogo2.g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3191" cy="539750"/>
                                </a:xfrm>
                                <a:prstGeom prst="rect">
                                  <a:avLst/>
                                </a:prstGeom>
                              </pic:spPr>
                            </pic:pic>
                          </a:graphicData>
                        </a:graphic>
                      </wp:inline>
                    </w:drawing>
                  </w:r>
                </w:p>
              </w:tc>
            </w:tr>
            <w:tr w:rsidR="00A72499" w:rsidTr="00A013FB">
              <w:trPr>
                <w:trHeight w:val="20"/>
              </w:trPr>
              <w:tc>
                <w:tcPr>
                  <w:tcW w:w="6288" w:type="dxa"/>
                </w:tcPr>
                <w:p w:rsidR="00A72499" w:rsidRPr="00016996" w:rsidRDefault="00A72499" w:rsidP="00092E0F">
                  <w:pPr>
                    <w:rPr>
                      <w:b/>
                      <w:sz w:val="32"/>
                      <w:szCs w:val="32"/>
                    </w:rPr>
                  </w:pPr>
                  <w:r w:rsidRPr="00016996">
                    <w:rPr>
                      <w:b/>
                      <w:sz w:val="32"/>
                      <w:szCs w:val="32"/>
                    </w:rPr>
                    <w:t xml:space="preserve">Materials Engineering </w:t>
                  </w:r>
                  <w:r w:rsidR="00092E0F" w:rsidRPr="00016996">
                    <w:rPr>
                      <w:b/>
                      <w:sz w:val="32"/>
                      <w:szCs w:val="32"/>
                    </w:rPr>
                    <w:t>Lab</w:t>
                  </w:r>
                  <w:r w:rsidRPr="00016996">
                    <w:rPr>
                      <w:b/>
                      <w:sz w:val="32"/>
                      <w:szCs w:val="32"/>
                    </w:rPr>
                    <w:t xml:space="preserve"> Report</w:t>
                  </w:r>
                </w:p>
              </w:tc>
            </w:tr>
            <w:tr w:rsidR="00A72499" w:rsidTr="00A013FB">
              <w:trPr>
                <w:trHeight w:val="20"/>
              </w:trPr>
              <w:tc>
                <w:tcPr>
                  <w:tcW w:w="6288" w:type="dxa"/>
                </w:tcPr>
                <w:p w:rsidR="00A72499" w:rsidRPr="00016996" w:rsidRDefault="00A72499" w:rsidP="00361AFD">
                  <w:pPr>
                    <w:pStyle w:val="LTRNo"/>
                    <w:jc w:val="left"/>
                    <w:rPr>
                      <w:szCs w:val="28"/>
                    </w:rPr>
                  </w:pPr>
                  <w:r w:rsidRPr="00016996">
                    <w:rPr>
                      <w:szCs w:val="28"/>
                    </w:rPr>
                    <w:t>LTR Number:</w:t>
                  </w:r>
                  <w:r w:rsidRPr="00016996">
                    <w:rPr>
                      <w:szCs w:val="28"/>
                    </w:rPr>
                    <w:tab/>
                  </w:r>
                  <w:bookmarkStart w:id="0" w:name="LTRNumber"/>
                  <w:r w:rsidR="000A2DB8" w:rsidRPr="00016996">
                    <w:rPr>
                      <w:szCs w:val="28"/>
                    </w:rPr>
                    <w:t>148347</w:t>
                  </w:r>
                  <w:r w:rsidRPr="00016996">
                    <w:rPr>
                      <w:szCs w:val="28"/>
                    </w:rPr>
                    <w:tab/>
                  </w:r>
                  <w:bookmarkEnd w:id="0"/>
                </w:p>
              </w:tc>
            </w:tr>
          </w:tbl>
          <w:p w:rsidR="00A72499" w:rsidRDefault="00A72499" w:rsidP="00361AFD"/>
        </w:tc>
        <w:tc>
          <w:tcPr>
            <w:tcW w:w="222" w:type="dxa"/>
            <w:vAlign w:val="center"/>
          </w:tcPr>
          <w:p w:rsidR="00A72499" w:rsidRPr="00957590" w:rsidRDefault="00A72499" w:rsidP="00361AFD">
            <w:pPr>
              <w:jc w:val="right"/>
            </w:pPr>
          </w:p>
        </w:tc>
      </w:tr>
    </w:tbl>
    <w:p w:rsidR="003641C3" w:rsidRPr="00AC5DD8" w:rsidRDefault="00AC5DD8" w:rsidP="00AC5DD8">
      <w:r>
        <w:rPr>
          <w:rFonts w:cs="Arial"/>
          <w:b/>
          <w:noProof/>
        </w:rPr>
        <w:t>______________________________________________________________________</w:t>
      </w:r>
      <w:r w:rsidR="00045F3A">
        <w:rPr>
          <w:rFonts w:cs="Arial"/>
          <w:b/>
          <w:noProof/>
        </w:rPr>
        <w:t>______</w:t>
      </w:r>
    </w:p>
    <w:p w:rsidR="003641C3" w:rsidRPr="00016996" w:rsidRDefault="003641C3" w:rsidP="003641C3">
      <w:pPr>
        <w:tabs>
          <w:tab w:val="left" w:pos="1440"/>
          <w:tab w:val="left" w:pos="5040"/>
          <w:tab w:val="left" w:pos="6480"/>
        </w:tabs>
        <w:rPr>
          <w:b/>
          <w:szCs w:val="24"/>
        </w:rPr>
      </w:pPr>
      <w:r w:rsidRPr="00016996">
        <w:rPr>
          <w:b/>
          <w:szCs w:val="24"/>
        </w:rPr>
        <w:t>To:</w:t>
      </w:r>
      <w:bookmarkStart w:id="1" w:name="Originator"/>
      <w:r w:rsidR="00045F3A">
        <w:rPr>
          <w:b/>
          <w:szCs w:val="24"/>
        </w:rPr>
        <w:tab/>
        <w:t>Peter Bau</w:t>
      </w:r>
      <w:r w:rsidR="00666B76">
        <w:rPr>
          <w:b/>
          <w:szCs w:val="24"/>
        </w:rPr>
        <w:t>e</w:t>
      </w:r>
      <w:r w:rsidR="00045F3A">
        <w:rPr>
          <w:b/>
          <w:szCs w:val="24"/>
        </w:rPr>
        <w:t>rle</w:t>
      </w:r>
      <w:r w:rsidR="000A2DB8" w:rsidRPr="00016996">
        <w:rPr>
          <w:b/>
          <w:szCs w:val="24"/>
        </w:rPr>
        <w:tab/>
      </w:r>
      <w:bookmarkEnd w:id="1"/>
      <w:r w:rsidR="00045F3A">
        <w:rPr>
          <w:b/>
          <w:szCs w:val="24"/>
        </w:rPr>
        <w:tab/>
      </w:r>
      <w:r w:rsidR="001D25AE" w:rsidRPr="00016996">
        <w:rPr>
          <w:b/>
          <w:szCs w:val="24"/>
        </w:rPr>
        <w:t>Phone:</w:t>
      </w:r>
      <w:r w:rsidR="001D25AE" w:rsidRPr="00016996">
        <w:rPr>
          <w:b/>
          <w:szCs w:val="24"/>
        </w:rPr>
        <w:tab/>
      </w:r>
      <w:bookmarkStart w:id="2" w:name="OrigPhone"/>
      <w:r w:rsidR="00045F3A">
        <w:rPr>
          <w:b/>
          <w:szCs w:val="24"/>
        </w:rPr>
        <w:t>776-7387</w:t>
      </w:r>
      <w:r w:rsidRPr="00016996">
        <w:rPr>
          <w:b/>
          <w:szCs w:val="24"/>
        </w:rPr>
        <w:t xml:space="preserve"> </w:t>
      </w:r>
      <w:bookmarkEnd w:id="2"/>
    </w:p>
    <w:p w:rsidR="006629DE" w:rsidRPr="00016996" w:rsidRDefault="001D25AE" w:rsidP="003641C3">
      <w:pPr>
        <w:tabs>
          <w:tab w:val="left" w:pos="1440"/>
          <w:tab w:val="left" w:pos="5040"/>
          <w:tab w:val="left" w:pos="6480"/>
        </w:tabs>
        <w:rPr>
          <w:b/>
          <w:szCs w:val="24"/>
        </w:rPr>
      </w:pPr>
      <w:r w:rsidRPr="00016996">
        <w:rPr>
          <w:b/>
          <w:szCs w:val="24"/>
        </w:rPr>
        <w:t>Location:</w:t>
      </w:r>
      <w:r w:rsidRPr="00016996">
        <w:rPr>
          <w:b/>
          <w:szCs w:val="24"/>
        </w:rPr>
        <w:tab/>
      </w:r>
      <w:bookmarkStart w:id="3" w:name="OrigLocation"/>
      <w:r w:rsidR="00045F3A">
        <w:rPr>
          <w:b/>
          <w:szCs w:val="24"/>
        </w:rPr>
        <w:t>Chrysler Technical Center</w:t>
      </w:r>
      <w:r w:rsidRPr="00016996">
        <w:rPr>
          <w:b/>
          <w:szCs w:val="24"/>
        </w:rPr>
        <w:tab/>
      </w:r>
      <w:bookmarkEnd w:id="3"/>
    </w:p>
    <w:p w:rsidR="006629DE" w:rsidRPr="00016996" w:rsidRDefault="00AC5DD8" w:rsidP="003641C3">
      <w:pPr>
        <w:tabs>
          <w:tab w:val="left" w:pos="1440"/>
        </w:tabs>
        <w:outlineLvl w:val="0"/>
        <w:rPr>
          <w:b/>
        </w:rPr>
      </w:pPr>
      <w:r w:rsidRPr="00016996">
        <w:rPr>
          <w:b/>
        </w:rPr>
        <w:t>______________________________________________________________________</w:t>
      </w:r>
      <w:r w:rsidR="00045F3A">
        <w:rPr>
          <w:b/>
        </w:rPr>
        <w:t>______</w:t>
      </w:r>
    </w:p>
    <w:p w:rsidR="003641C3" w:rsidRPr="00016996" w:rsidRDefault="00E63D4B" w:rsidP="003641C3">
      <w:pPr>
        <w:tabs>
          <w:tab w:val="left" w:pos="1440"/>
          <w:tab w:val="left" w:pos="5040"/>
          <w:tab w:val="left" w:pos="6480"/>
        </w:tabs>
        <w:rPr>
          <w:b/>
          <w:szCs w:val="24"/>
        </w:rPr>
      </w:pPr>
      <w:r w:rsidRPr="00016996">
        <w:rPr>
          <w:b/>
          <w:szCs w:val="24"/>
        </w:rPr>
        <w:t>Lead Engineer</w:t>
      </w:r>
      <w:r w:rsidR="004158FD" w:rsidRPr="00016996">
        <w:rPr>
          <w:b/>
          <w:szCs w:val="24"/>
        </w:rPr>
        <w:t>:</w:t>
      </w:r>
      <w:r w:rsidR="009042F7" w:rsidRPr="00016996">
        <w:rPr>
          <w:b/>
          <w:szCs w:val="24"/>
        </w:rPr>
        <w:t xml:space="preserve">  </w:t>
      </w:r>
      <w:r w:rsidR="000A2DB8" w:rsidRPr="00016996">
        <w:rPr>
          <w:b/>
          <w:szCs w:val="24"/>
        </w:rPr>
        <w:t xml:space="preserve"> </w:t>
      </w:r>
      <w:bookmarkStart w:id="4" w:name="Requestor"/>
      <w:r w:rsidR="000A2DB8" w:rsidRPr="00016996">
        <w:rPr>
          <w:b/>
          <w:szCs w:val="24"/>
        </w:rPr>
        <w:t>Michael Shaw</w:t>
      </w:r>
      <w:r w:rsidR="004158FD" w:rsidRPr="00016996">
        <w:rPr>
          <w:b/>
          <w:szCs w:val="24"/>
        </w:rPr>
        <w:tab/>
      </w:r>
      <w:bookmarkEnd w:id="4"/>
      <w:r w:rsidR="00045F3A">
        <w:rPr>
          <w:b/>
          <w:szCs w:val="24"/>
        </w:rPr>
        <w:tab/>
      </w:r>
      <w:r w:rsidR="004158FD" w:rsidRPr="00016996">
        <w:rPr>
          <w:b/>
          <w:szCs w:val="24"/>
        </w:rPr>
        <w:t>Phone:</w:t>
      </w:r>
      <w:r w:rsidR="004158FD" w:rsidRPr="00016996">
        <w:rPr>
          <w:b/>
          <w:szCs w:val="24"/>
        </w:rPr>
        <w:tab/>
      </w:r>
      <w:bookmarkStart w:id="5" w:name="RequestorPhone"/>
      <w:r w:rsidR="000A2DB8" w:rsidRPr="00016996">
        <w:rPr>
          <w:b/>
          <w:szCs w:val="24"/>
        </w:rPr>
        <w:t>722-5868</w:t>
      </w:r>
      <w:r w:rsidR="004158FD" w:rsidRPr="00016996">
        <w:rPr>
          <w:b/>
          <w:szCs w:val="24"/>
        </w:rPr>
        <w:tab/>
      </w:r>
      <w:bookmarkEnd w:id="5"/>
    </w:p>
    <w:p w:rsidR="004158FD" w:rsidRPr="00016996" w:rsidRDefault="004158FD" w:rsidP="00AC5DD8">
      <w:pPr>
        <w:tabs>
          <w:tab w:val="left" w:pos="1440"/>
          <w:tab w:val="left" w:pos="5040"/>
          <w:tab w:val="left" w:pos="6480"/>
        </w:tabs>
        <w:rPr>
          <w:b/>
          <w:szCs w:val="24"/>
        </w:rPr>
      </w:pPr>
      <w:r w:rsidRPr="00016996">
        <w:rPr>
          <w:b/>
          <w:szCs w:val="24"/>
        </w:rPr>
        <w:t>Location:</w:t>
      </w:r>
      <w:r w:rsidRPr="00016996">
        <w:rPr>
          <w:b/>
          <w:szCs w:val="24"/>
        </w:rPr>
        <w:tab/>
      </w:r>
      <w:r w:rsidR="009042F7" w:rsidRPr="00016996">
        <w:rPr>
          <w:b/>
          <w:szCs w:val="24"/>
        </w:rPr>
        <w:t xml:space="preserve">   </w:t>
      </w:r>
      <w:bookmarkStart w:id="6" w:name="RequestorLocation"/>
      <w:r w:rsidR="000A2DB8" w:rsidRPr="00016996">
        <w:rPr>
          <w:b/>
          <w:szCs w:val="24"/>
        </w:rPr>
        <w:t xml:space="preserve">W2003: Chrysler Technical </w:t>
      </w:r>
      <w:r w:rsidR="00045F3A">
        <w:rPr>
          <w:b/>
          <w:szCs w:val="24"/>
        </w:rPr>
        <w:t>Center</w:t>
      </w:r>
      <w:r w:rsidR="003641C3" w:rsidRPr="00016996">
        <w:rPr>
          <w:b/>
          <w:szCs w:val="24"/>
        </w:rPr>
        <w:tab/>
      </w:r>
      <w:bookmarkEnd w:id="6"/>
      <w:r w:rsidRPr="00016996">
        <w:rPr>
          <w:b/>
          <w:szCs w:val="24"/>
        </w:rPr>
        <w:t>Completed:</w:t>
      </w:r>
      <w:r w:rsidRPr="00016996">
        <w:rPr>
          <w:b/>
          <w:szCs w:val="24"/>
        </w:rPr>
        <w:tab/>
      </w:r>
      <w:bookmarkStart w:id="7" w:name="DateCompleted"/>
      <w:r w:rsidR="00045F3A">
        <w:rPr>
          <w:b/>
          <w:szCs w:val="24"/>
        </w:rPr>
        <w:t>1</w:t>
      </w:r>
      <w:r w:rsidR="000A2DB8" w:rsidRPr="00016996">
        <w:rPr>
          <w:b/>
          <w:szCs w:val="24"/>
        </w:rPr>
        <w:t>/08/2014</w:t>
      </w:r>
    </w:p>
    <w:bookmarkEnd w:id="7"/>
    <w:p w:rsidR="001D25AE" w:rsidRDefault="00AC5DD8" w:rsidP="006C59EB">
      <w:pPr>
        <w:tabs>
          <w:tab w:val="left" w:pos="1440"/>
          <w:tab w:val="left" w:pos="5310"/>
          <w:tab w:val="left" w:pos="6300"/>
        </w:tabs>
        <w:outlineLvl w:val="0"/>
        <w:rPr>
          <w:rFonts w:cs="Arial"/>
          <w:b/>
        </w:rPr>
      </w:pPr>
      <w:r w:rsidRPr="00016996">
        <w:rPr>
          <w:b/>
          <w:noProof/>
        </w:rPr>
        <w:t>______________________________________________________________________</w:t>
      </w:r>
      <w:r w:rsidR="00045F3A">
        <w:rPr>
          <w:b/>
          <w:noProof/>
        </w:rPr>
        <w:t>______</w:t>
      </w:r>
    </w:p>
    <w:p w:rsidR="00AF0228" w:rsidRDefault="00466BAC">
      <w:r>
        <w:t>Part Name</w:t>
      </w:r>
      <w:bookmarkStart w:id="8" w:name="_GoBack"/>
      <w:bookmarkEnd w:id="8"/>
      <w:r>
        <w:t>:  Fatigue Specimen - Iteration 139/140</w:t>
      </w:r>
    </w:p>
    <w:p w:rsidR="00AF0228" w:rsidRDefault="00466BAC">
      <w:r>
        <w:t>Number of Parts: 1</w:t>
      </w:r>
    </w:p>
    <w:p w:rsidR="00AF0228" w:rsidRDefault="00466BAC">
      <w:r>
        <w:t>Nature of Work: Process/Materials/DFSS/Decoupled Dev.</w:t>
      </w:r>
    </w:p>
    <w:p w:rsidR="00AF0228" w:rsidRDefault="00AF0228"/>
    <w:p w:rsidR="00045F3A" w:rsidRDefault="00045F3A">
      <w:r w:rsidRPr="00045F3A">
        <w:rPr>
          <w:b/>
          <w:u w:val="single"/>
        </w:rPr>
        <w:t>Purpose:</w:t>
      </w:r>
      <w:r>
        <w:t xml:space="preserve">  Characterize microstructure of heat treated test specimen.</w:t>
      </w:r>
    </w:p>
    <w:p w:rsidR="00045F3A" w:rsidRDefault="00045F3A"/>
    <w:p w:rsidR="00AF0228" w:rsidRPr="00045F3A" w:rsidRDefault="00466BAC" w:rsidP="00045F3A">
      <w:pPr>
        <w:pStyle w:val="CenterHdr"/>
        <w:jc w:val="left"/>
        <w:rPr>
          <w:sz w:val="24"/>
          <w:szCs w:val="24"/>
        </w:rPr>
      </w:pPr>
      <w:r w:rsidRPr="00045F3A">
        <w:rPr>
          <w:sz w:val="24"/>
          <w:szCs w:val="24"/>
        </w:rPr>
        <w:t>History of Part</w:t>
      </w:r>
      <w:r w:rsidR="00045F3A">
        <w:rPr>
          <w:sz w:val="24"/>
          <w:szCs w:val="24"/>
        </w:rPr>
        <w:t>:</w:t>
      </w:r>
    </w:p>
    <w:p w:rsidR="00AF0228" w:rsidRDefault="00466BAC">
      <w:r>
        <w:t>The sample that has been submitted is a fatigue specimen that has been used for the development of the AISI fatigue database, namely iterations 139 and 140. The test speciman was prepared from a 20MoCr4 steel grade. The sample has been quench</w:t>
      </w:r>
      <w:r w:rsidR="00713039">
        <w:t>ed</w:t>
      </w:r>
      <w:r>
        <w:t xml:space="preserve"> and tempered in the gage section to simulate the core of a case hardened component.</w:t>
      </w:r>
    </w:p>
    <w:p w:rsidR="00045F3A" w:rsidRDefault="00045F3A"/>
    <w:p w:rsidR="00045F3A" w:rsidRDefault="00045F3A">
      <w:r w:rsidRPr="00045F3A">
        <w:rPr>
          <w:b/>
          <w:u w:val="single"/>
        </w:rPr>
        <w:t>Part Submitted:</w:t>
      </w:r>
      <w:r>
        <w:t xml:space="preserve">  One fatigue test bar.</w:t>
      </w:r>
    </w:p>
    <w:p w:rsidR="00045F3A" w:rsidRDefault="00045F3A"/>
    <w:p w:rsidR="00045F3A" w:rsidRPr="00045F3A" w:rsidRDefault="00045F3A">
      <w:pPr>
        <w:rPr>
          <w:b/>
          <w:u w:val="single"/>
        </w:rPr>
      </w:pPr>
      <w:r w:rsidRPr="00045F3A">
        <w:rPr>
          <w:b/>
          <w:u w:val="single"/>
        </w:rPr>
        <w:t>Results:</w:t>
      </w:r>
    </w:p>
    <w:p w:rsidR="00045F3A" w:rsidRDefault="00AB0F27" w:rsidP="00045F3A">
      <w:pPr>
        <w:pStyle w:val="ListParagraph"/>
        <w:numPr>
          <w:ilvl w:val="0"/>
          <w:numId w:val="2"/>
        </w:numPr>
      </w:pPr>
      <w:r>
        <w:t xml:space="preserve">The microstructure </w:t>
      </w:r>
      <w:r w:rsidR="00F54BCC">
        <w:t xml:space="preserve">at the narrow point </w:t>
      </w:r>
      <w:r w:rsidR="00D4357E">
        <w:t xml:space="preserve">in the </w:t>
      </w:r>
      <w:r>
        <w:t>gage secti</w:t>
      </w:r>
      <w:r w:rsidR="00F54BCC">
        <w:t xml:space="preserve">on of the test bar is </w:t>
      </w:r>
      <w:r w:rsidR="007416F4">
        <w:t>low-carbon martensite</w:t>
      </w:r>
      <w:r w:rsidR="00F54BCC">
        <w:t xml:space="preserve"> from surface to core</w:t>
      </w:r>
      <w:r w:rsidR="00D4357E">
        <w:t xml:space="preserve">. </w:t>
      </w:r>
      <w:r w:rsidR="00E719AE">
        <w:t xml:space="preserve">  Hardness ranges from 30.6 to 37.2Rc</w:t>
      </w:r>
      <w:r w:rsidR="00666B76">
        <w:t xml:space="preserve"> in a traverse from the surface to the center of the gage section</w:t>
      </w:r>
      <w:r w:rsidR="00E719AE">
        <w:t>.</w:t>
      </w:r>
    </w:p>
    <w:p w:rsidR="00D4357E" w:rsidRDefault="00E719AE" w:rsidP="00D4357E">
      <w:pPr>
        <w:pStyle w:val="ListParagraph"/>
        <w:numPr>
          <w:ilvl w:val="0"/>
          <w:numId w:val="2"/>
        </w:numPr>
      </w:pPr>
      <w:r>
        <w:t>In</w:t>
      </w:r>
      <w:r w:rsidR="00713039">
        <w:t xml:space="preserve"> the grip section some NMTP was</w:t>
      </w:r>
      <w:r>
        <w:t xml:space="preserve"> seen</w:t>
      </w:r>
      <w:r w:rsidR="00713039">
        <w:t xml:space="preserve"> at the surface and core.  Surface hardness in the grip section is 25.7 to 26.4Rc.</w:t>
      </w:r>
    </w:p>
    <w:p w:rsidR="00045F3A" w:rsidRDefault="00713039" w:rsidP="00045F3A">
      <w:pPr>
        <w:pStyle w:val="ListParagraph"/>
        <w:numPr>
          <w:ilvl w:val="0"/>
          <w:numId w:val="2"/>
        </w:numPr>
      </w:pPr>
      <w:r>
        <w:t>Some IGO was noted in the gage section, in the range of 5micron</w:t>
      </w:r>
      <w:r w:rsidR="00666B76">
        <w:t>s</w:t>
      </w:r>
      <w:r>
        <w:t xml:space="preserve"> or less.</w:t>
      </w:r>
    </w:p>
    <w:p w:rsidR="00AF0228" w:rsidRDefault="00AF0228"/>
    <w:p w:rsidR="00AF0228" w:rsidRPr="00045F3A" w:rsidRDefault="00466BAC" w:rsidP="00045F3A">
      <w:pPr>
        <w:pStyle w:val="CenterHdr"/>
        <w:jc w:val="left"/>
        <w:rPr>
          <w:sz w:val="24"/>
          <w:szCs w:val="24"/>
        </w:rPr>
      </w:pPr>
      <w:r w:rsidRPr="00045F3A">
        <w:rPr>
          <w:sz w:val="24"/>
          <w:szCs w:val="24"/>
        </w:rPr>
        <w:t>Equipment Used</w:t>
      </w:r>
      <w:r w:rsidR="00045F3A">
        <w:rPr>
          <w:sz w:val="24"/>
          <w:szCs w:val="24"/>
        </w:rPr>
        <w:t>:</w:t>
      </w:r>
    </w:p>
    <w:p w:rsidR="00AF0228" w:rsidRDefault="00466BAC">
      <w:r>
        <w:t>Mounting Press Rght  [Buehler 1000 Mounting Press]</w:t>
      </w:r>
    </w:p>
    <w:p w:rsidR="00AF0228" w:rsidRDefault="00466BAC">
      <w:r>
        <w:t>Image Pro Plus  [Image Pro Plus Image Analysis Software]</w:t>
      </w:r>
    </w:p>
    <w:p w:rsidR="00AF0228" w:rsidRDefault="00466BAC">
      <w:r>
        <w:t>Grinding Table  [Leco Grinding Table]</w:t>
      </w:r>
    </w:p>
    <w:p w:rsidR="00AF0228" w:rsidRDefault="00466BAC">
      <w:r>
        <w:t>Polishing Table  [Leco Polishing Tables]</w:t>
      </w:r>
    </w:p>
    <w:p w:rsidR="00AF0228" w:rsidRDefault="00466BAC">
      <w:r>
        <w:t>NewAge MT91  [NewAge MT91]</w:t>
      </w:r>
    </w:p>
    <w:p w:rsidR="00AF0228" w:rsidRDefault="00466BAC">
      <w:r>
        <w:t>Olympus PMG3 Door  [Olympus PMG3 Metallograph]</w:t>
      </w:r>
    </w:p>
    <w:p w:rsidR="00AF0228" w:rsidRDefault="00466BAC">
      <w:r>
        <w:t>Olympus PMG3 Wall  [Olympus PMG3 Metallograph]</w:t>
      </w:r>
    </w:p>
    <w:p w:rsidR="00AF0228" w:rsidRDefault="00466BAC">
      <w:r>
        <w:t>Accutom  [Struers Accutom Wet Cut Off Saw]</w:t>
      </w:r>
    </w:p>
    <w:p w:rsidR="00AF0228" w:rsidRDefault="00466BAC">
      <w:r>
        <w:t>Labotom-15  [Struers Labotom-15 Wet Cut Off Saw]</w:t>
      </w:r>
    </w:p>
    <w:p w:rsidR="00AF0228" w:rsidRDefault="00466BAC">
      <w:r>
        <w:t>Rockwell Hardness 12</w:t>
      </w:r>
    </w:p>
    <w:p w:rsidR="00AF0228" w:rsidRDefault="00AF0228"/>
    <w:p w:rsidR="00045F3A" w:rsidRDefault="00045F3A">
      <w:r>
        <w:br w:type="page"/>
      </w:r>
    </w:p>
    <w:p w:rsidR="00AF0228" w:rsidRDefault="00AF0228">
      <w:pPr>
        <w:pageBreakBefore/>
      </w:pPr>
    </w:p>
    <w:p w:rsidR="00652523" w:rsidRDefault="00466BAC" w:rsidP="00E20D53">
      <w:pPr>
        <w:pStyle w:val="LabHead"/>
        <w:sectPr w:rsidR="00652523" w:rsidSect="00EA6097">
          <w:footerReference w:type="default" r:id="rId8"/>
          <w:type w:val="continuous"/>
          <w:pgSz w:w="12240" w:h="15840" w:code="1"/>
          <w:pgMar w:top="936" w:right="1080" w:bottom="1440" w:left="1800" w:header="0" w:footer="720" w:gutter="0"/>
          <w:cols w:space="720"/>
          <w:docGrid w:linePitch="326"/>
        </w:sectPr>
      </w:pPr>
      <w:r>
        <w:t>Metallography - 148347</w:t>
      </w:r>
    </w:p>
    <w:p w:rsidR="00A14EC5" w:rsidRPr="00A14EC5" w:rsidRDefault="000708FC" w:rsidP="00A14EC5">
      <w:pPr>
        <w:pStyle w:val="LabText"/>
        <w:rPr>
          <w:sz w:val="22"/>
          <w:szCs w:val="22"/>
        </w:rPr>
      </w:pPr>
    </w:p>
    <w:p w:rsidR="0066312E" w:rsidRDefault="00466BAC">
      <w:pPr>
        <w:pStyle w:val="LabSubHead"/>
      </w:pPr>
      <w:r>
        <w:t>General Microstructure Description (Performed By: Varun Ramasagara Nagarajan)</w:t>
      </w:r>
    </w:p>
    <w:p w:rsidR="00C25925" w:rsidRDefault="00466BAC" w:rsidP="00C25925">
      <w:pPr>
        <w:pStyle w:val="LabText"/>
        <w:jc w:val="both"/>
      </w:pPr>
      <w:r>
        <w:t xml:space="preserve">A fatigue specimen – Iteration 139/140 was submitted for metallographic analysis.  The sample was sectioned longitudinally through the grip portion and transversely through the gage portion.  The two sections were mounted in Bakelite, ground, and polished in accordance with ASTM E3.  The as-polished samples were examined with an Olympus PMG3 metallograph using light microscopy. No surface Inter Granular Oxidation (IGO) was seen (figure MET1). MnS stringers were observed on the longitudinal grip section (figure MET1).  </w:t>
      </w:r>
    </w:p>
    <w:p w:rsidR="00C25925" w:rsidRDefault="00466BAC" w:rsidP="00C25925">
      <w:pPr>
        <w:pStyle w:val="LabText"/>
        <w:jc w:val="both"/>
      </w:pPr>
      <w:r>
        <w:t>The sections were etched using a 3% Nital solution to reveal the microstructure in accordance with ASTM E407.  Photographs were taken of the mid radius microstructure in the transverse gage section, and of the core and surface in the longitudinal grip section. Microstructural details and corresponding figures were recorded in Table 1.</w:t>
      </w:r>
    </w:p>
    <w:p w:rsidR="00C25925" w:rsidRDefault="000708FC" w:rsidP="00C25925">
      <w:pPr>
        <w:pStyle w:val="LabText"/>
      </w:pPr>
    </w:p>
    <w:p w:rsidR="00C25925" w:rsidRDefault="00466BAC" w:rsidP="00C25925">
      <w:pPr>
        <w:pStyle w:val="LabText"/>
      </w:pPr>
      <w:r w:rsidRPr="009102D9">
        <w:t xml:space="preserve">Table </w:t>
      </w:r>
      <w:r>
        <w:t>1</w:t>
      </w:r>
      <w:r w:rsidRPr="009102D9">
        <w:t xml:space="preserve">: Microstructural descriptions for the specified locations in </w:t>
      </w:r>
      <w:r>
        <w:t xml:space="preserve">the </w:t>
      </w:r>
      <w:r w:rsidRPr="009102D9">
        <w:t>fatigue specimen</w:t>
      </w:r>
      <w:r>
        <w:t xml:space="preserve"> – </w:t>
      </w:r>
      <w:r w:rsidRPr="00B6426F">
        <w:t xml:space="preserve">Iteration </w:t>
      </w:r>
      <w:r>
        <w:t>139/140.</w:t>
      </w:r>
    </w:p>
    <w:tbl>
      <w:tblPr>
        <w:tblStyle w:val="TableGrid"/>
        <w:tblW w:w="4126" w:type="pct"/>
        <w:jc w:val="center"/>
        <w:tblLook w:val="04A0"/>
      </w:tblPr>
      <w:tblGrid>
        <w:gridCol w:w="1456"/>
        <w:gridCol w:w="5009"/>
        <w:gridCol w:w="843"/>
      </w:tblGrid>
      <w:tr w:rsidR="00C25925" w:rsidTr="00EF1F85">
        <w:trPr>
          <w:trHeight w:val="420"/>
          <w:jc w:val="center"/>
        </w:trPr>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4706B8">
            <w:pPr>
              <w:pStyle w:val="LabText"/>
              <w:jc w:val="center"/>
            </w:pPr>
            <w:r>
              <w:t>Location</w:t>
            </w:r>
          </w:p>
        </w:tc>
        <w:tc>
          <w:tcPr>
            <w:tcW w:w="34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4706B8">
            <w:pPr>
              <w:pStyle w:val="LabText"/>
              <w:jc w:val="center"/>
            </w:pPr>
            <w:r>
              <w:t>Microstructure</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4706B8">
            <w:pPr>
              <w:pStyle w:val="LabText"/>
              <w:jc w:val="center"/>
            </w:pPr>
            <w:r>
              <w:t>Figure</w:t>
            </w:r>
          </w:p>
        </w:tc>
      </w:tr>
      <w:tr w:rsidR="00C25925" w:rsidTr="00EF1F85">
        <w:trPr>
          <w:trHeight w:val="717"/>
          <w:jc w:val="center"/>
        </w:trPr>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EF1F85">
            <w:pPr>
              <w:pStyle w:val="LabText"/>
              <w:jc w:val="center"/>
            </w:pPr>
            <w:r>
              <w:t>Transverse gage section mid radius</w:t>
            </w:r>
          </w:p>
        </w:tc>
        <w:tc>
          <w:tcPr>
            <w:tcW w:w="34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EF1F85">
            <w:pPr>
              <w:pStyle w:val="LabText"/>
              <w:jc w:val="center"/>
            </w:pPr>
            <w:r>
              <w:t>Tempered martensite with transformation products and some MnS inclusions.</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EF1F85">
            <w:pPr>
              <w:pStyle w:val="LabText"/>
              <w:jc w:val="center"/>
            </w:pPr>
            <w:r>
              <w:t>MET2</w:t>
            </w:r>
          </w:p>
        </w:tc>
      </w:tr>
      <w:tr w:rsidR="00C25925" w:rsidTr="00EF1F85">
        <w:trPr>
          <w:trHeight w:val="717"/>
          <w:jc w:val="center"/>
        </w:trPr>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4706B8">
            <w:pPr>
              <w:pStyle w:val="LabText"/>
              <w:jc w:val="center"/>
            </w:pPr>
            <w:r>
              <w:t>Longitudinal grip section core</w:t>
            </w:r>
          </w:p>
        </w:tc>
        <w:tc>
          <w:tcPr>
            <w:tcW w:w="34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C81DC5">
            <w:pPr>
              <w:pStyle w:val="NoSpacing"/>
              <w:jc w:val="center"/>
            </w:pPr>
            <w:r w:rsidRPr="0037406E">
              <w:t xml:space="preserve">Tempered martensite with </w:t>
            </w:r>
            <w:r>
              <w:t>Widmanstatten ferrite and some transformation products in a banded structure</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EF1F85">
            <w:pPr>
              <w:pStyle w:val="LabText"/>
              <w:jc w:val="center"/>
            </w:pPr>
            <w:r>
              <w:t>MET3</w:t>
            </w:r>
          </w:p>
        </w:tc>
      </w:tr>
      <w:tr w:rsidR="00C25925" w:rsidTr="00EF1F85">
        <w:trPr>
          <w:trHeight w:val="717"/>
          <w:jc w:val="center"/>
        </w:trPr>
        <w:tc>
          <w:tcPr>
            <w:tcW w:w="9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4706B8">
            <w:pPr>
              <w:pStyle w:val="LabText"/>
              <w:jc w:val="center"/>
            </w:pPr>
            <w:r w:rsidRPr="00B021F0">
              <w:t xml:space="preserve">Longitudinal </w:t>
            </w:r>
            <w:r>
              <w:t>grip section surface</w:t>
            </w:r>
          </w:p>
        </w:tc>
        <w:tc>
          <w:tcPr>
            <w:tcW w:w="34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4706B8">
            <w:pPr>
              <w:pStyle w:val="LabText"/>
              <w:jc w:val="center"/>
            </w:pPr>
            <w:r w:rsidRPr="00C81DC5">
              <w:t>Widmanstatten ferrite</w:t>
            </w:r>
            <w:r>
              <w:t xml:space="preserve"> with some transformation products</w:t>
            </w:r>
            <w:r w:rsidRPr="00920204">
              <w:t>.</w:t>
            </w:r>
          </w:p>
        </w:tc>
        <w:tc>
          <w:tcPr>
            <w:tcW w:w="5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925" w:rsidRDefault="00466BAC" w:rsidP="00EF1F85">
            <w:pPr>
              <w:pStyle w:val="LabText"/>
              <w:jc w:val="center"/>
            </w:pPr>
            <w:r>
              <w:t>MET4</w:t>
            </w:r>
          </w:p>
        </w:tc>
      </w:tr>
    </w:tbl>
    <w:p w:rsidR="00C25925" w:rsidRDefault="000708FC" w:rsidP="00C25925">
      <w:pPr>
        <w:pStyle w:val="LabText"/>
        <w:rPr>
          <w:noProof/>
        </w:rPr>
      </w:pPr>
    </w:p>
    <w:p w:rsidR="00C25925" w:rsidRDefault="000708FC" w:rsidP="00C25925">
      <w:pPr>
        <w:pStyle w:val="LabText"/>
      </w:pPr>
    </w:p>
    <w:p w:rsidR="00C25925" w:rsidRDefault="00466BAC" w:rsidP="00C25925">
      <w:pPr>
        <w:pStyle w:val="LabText"/>
      </w:pPr>
      <w:r>
        <w:t>No other significant microstructural differences were observed in the transverse gage and the longitudinal grip sections.</w:t>
      </w:r>
    </w:p>
    <w:p w:rsidR="00C25925" w:rsidRDefault="000708FC" w:rsidP="00C25925">
      <w:pPr>
        <w:pStyle w:val="LabText"/>
      </w:pPr>
    </w:p>
    <w:p w:rsidR="00C25925" w:rsidRDefault="00466BAC" w:rsidP="00C25925">
      <w:pPr>
        <w:pStyle w:val="LabText"/>
        <w:jc w:val="center"/>
      </w:pPr>
      <w:r>
        <w:rPr>
          <w:noProof/>
        </w:rPr>
        <w:drawing>
          <wp:inline distT="0" distB="0" distL="0" distR="0">
            <wp:extent cx="4114800" cy="30861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C25925" w:rsidRDefault="000708FC" w:rsidP="00C25925">
      <w:pPr>
        <w:pStyle w:val="LabText"/>
      </w:pPr>
    </w:p>
    <w:p w:rsidR="00C25925" w:rsidRDefault="000708FC" w:rsidP="00C25925">
      <w:pPr>
        <w:pStyle w:val="LabText"/>
        <w:jc w:val="center"/>
      </w:pPr>
    </w:p>
    <w:p w:rsidR="00C25925" w:rsidRDefault="00466BAC" w:rsidP="00C25925">
      <w:pPr>
        <w:pStyle w:val="LabText"/>
        <w:jc w:val="center"/>
      </w:pPr>
      <w:r>
        <w:rPr>
          <w:noProof/>
        </w:rPr>
        <w:drawing>
          <wp:inline distT="0" distB="0" distL="0" distR="0">
            <wp:extent cx="4114800" cy="30861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C25925" w:rsidRDefault="000708FC" w:rsidP="00C25925">
      <w:pPr>
        <w:pStyle w:val="LabText"/>
        <w:jc w:val="center"/>
        <w:rPr>
          <w:sz w:val="20"/>
        </w:rPr>
      </w:pPr>
    </w:p>
    <w:p w:rsidR="00C25925" w:rsidRDefault="00466BAC" w:rsidP="00C25925">
      <w:pPr>
        <w:pStyle w:val="LabText"/>
        <w:jc w:val="center"/>
        <w:rPr>
          <w:sz w:val="20"/>
        </w:rPr>
      </w:pPr>
      <w:r w:rsidRPr="000805CB">
        <w:rPr>
          <w:sz w:val="20"/>
        </w:rPr>
        <w:t xml:space="preserve">Figure </w:t>
      </w:r>
      <w:r>
        <w:rPr>
          <w:sz w:val="20"/>
        </w:rPr>
        <w:t>MET1</w:t>
      </w:r>
      <w:r w:rsidRPr="000805CB">
        <w:rPr>
          <w:sz w:val="20"/>
        </w:rPr>
        <w:t>: Photograph</w:t>
      </w:r>
      <w:r>
        <w:rPr>
          <w:sz w:val="20"/>
        </w:rPr>
        <w:t>s</w:t>
      </w:r>
      <w:r w:rsidRPr="000805CB">
        <w:rPr>
          <w:sz w:val="20"/>
        </w:rPr>
        <w:t xml:space="preserve"> documenting </w:t>
      </w:r>
      <w:r>
        <w:rPr>
          <w:sz w:val="20"/>
        </w:rPr>
        <w:t>as-polished</w:t>
      </w:r>
      <w:r w:rsidRPr="000805CB">
        <w:rPr>
          <w:sz w:val="20"/>
        </w:rPr>
        <w:t xml:space="preserve"> </w:t>
      </w:r>
      <w:r>
        <w:rPr>
          <w:sz w:val="20"/>
        </w:rPr>
        <w:t>-</w:t>
      </w:r>
      <w:r w:rsidRPr="000805CB">
        <w:rPr>
          <w:sz w:val="20"/>
        </w:rPr>
        <w:t xml:space="preserve"> </w:t>
      </w:r>
      <w:r>
        <w:rPr>
          <w:sz w:val="20"/>
        </w:rPr>
        <w:t>transverse</w:t>
      </w:r>
      <w:r w:rsidRPr="000805CB">
        <w:rPr>
          <w:sz w:val="20"/>
        </w:rPr>
        <w:t xml:space="preserve"> g</w:t>
      </w:r>
      <w:r>
        <w:rPr>
          <w:sz w:val="20"/>
        </w:rPr>
        <w:t>age</w:t>
      </w:r>
      <w:r w:rsidRPr="000805CB">
        <w:rPr>
          <w:sz w:val="20"/>
        </w:rPr>
        <w:t xml:space="preserve"> section</w:t>
      </w:r>
      <w:r>
        <w:rPr>
          <w:sz w:val="20"/>
        </w:rPr>
        <w:t xml:space="preserve"> surface (top) and longitudinal grip section core (bottom)</w:t>
      </w:r>
      <w:r w:rsidRPr="000805CB">
        <w:rPr>
          <w:sz w:val="20"/>
        </w:rPr>
        <w:t xml:space="preserve"> of fatigue specimen – </w:t>
      </w:r>
      <w:r>
        <w:rPr>
          <w:sz w:val="20"/>
        </w:rPr>
        <w:t>Iteration 139/140</w:t>
      </w:r>
      <w:r w:rsidRPr="000805CB">
        <w:rPr>
          <w:sz w:val="20"/>
        </w:rPr>
        <w:t>. Original magnification</w:t>
      </w:r>
      <w:r>
        <w:rPr>
          <w:sz w:val="20"/>
        </w:rPr>
        <w:t>s were</w:t>
      </w:r>
      <w:r w:rsidRPr="000805CB">
        <w:rPr>
          <w:sz w:val="20"/>
        </w:rPr>
        <w:t xml:space="preserve"> </w:t>
      </w:r>
      <w:r>
        <w:rPr>
          <w:sz w:val="20"/>
        </w:rPr>
        <w:t xml:space="preserve">1000X (top) and </w:t>
      </w:r>
      <w:r w:rsidRPr="000805CB">
        <w:rPr>
          <w:sz w:val="20"/>
        </w:rPr>
        <w:t>100X</w:t>
      </w:r>
      <w:r>
        <w:rPr>
          <w:sz w:val="20"/>
        </w:rPr>
        <w:t xml:space="preserve"> (bottom)</w:t>
      </w:r>
      <w:r w:rsidRPr="000805CB">
        <w:rPr>
          <w:sz w:val="20"/>
        </w:rPr>
        <w:t>.</w:t>
      </w:r>
    </w:p>
    <w:p w:rsidR="00C25925" w:rsidRDefault="00466BAC" w:rsidP="00C25925">
      <w:r>
        <w:br w:type="page"/>
      </w:r>
    </w:p>
    <w:p w:rsidR="00C25925" w:rsidRDefault="00466BAC" w:rsidP="00C25925">
      <w:pPr>
        <w:pStyle w:val="LabText"/>
        <w:jc w:val="center"/>
      </w:pPr>
      <w:r>
        <w:rPr>
          <w:noProof/>
        </w:rPr>
        <w:drawing>
          <wp:inline distT="0" distB="0" distL="0" distR="0">
            <wp:extent cx="4114800" cy="30861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5925" w:rsidRDefault="000708FC" w:rsidP="00C25925">
      <w:pPr>
        <w:pStyle w:val="LabText"/>
        <w:jc w:val="center"/>
      </w:pPr>
    </w:p>
    <w:p w:rsidR="00C25925" w:rsidRDefault="000708FC" w:rsidP="00C25925">
      <w:pPr>
        <w:pStyle w:val="LabText"/>
      </w:pPr>
    </w:p>
    <w:p w:rsidR="00C25925" w:rsidRDefault="00466BAC" w:rsidP="00C25925">
      <w:pPr>
        <w:pStyle w:val="LabText"/>
        <w:jc w:val="center"/>
      </w:pPr>
      <w:r>
        <w:rPr>
          <w:noProof/>
        </w:rPr>
        <w:drawing>
          <wp:inline distT="0" distB="0" distL="0" distR="0">
            <wp:extent cx="41148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C25925" w:rsidRDefault="000708FC" w:rsidP="00C25925">
      <w:pPr>
        <w:pStyle w:val="LabText"/>
        <w:jc w:val="center"/>
      </w:pPr>
    </w:p>
    <w:p w:rsidR="00C25925" w:rsidRDefault="00466BAC" w:rsidP="00C25925">
      <w:pPr>
        <w:pStyle w:val="LabText"/>
        <w:jc w:val="center"/>
        <w:rPr>
          <w:sz w:val="20"/>
        </w:rPr>
      </w:pPr>
      <w:r>
        <w:rPr>
          <w:sz w:val="20"/>
        </w:rPr>
        <w:t>Figure MET2</w:t>
      </w:r>
      <w:r w:rsidRPr="000805CB">
        <w:rPr>
          <w:sz w:val="20"/>
        </w:rPr>
        <w:t xml:space="preserve">: Photographs of the </w:t>
      </w:r>
      <w:r>
        <w:rPr>
          <w:sz w:val="20"/>
        </w:rPr>
        <w:t>mid radius</w:t>
      </w:r>
      <w:r w:rsidRPr="000805CB">
        <w:rPr>
          <w:sz w:val="20"/>
        </w:rPr>
        <w:t xml:space="preserve"> micros</w:t>
      </w:r>
      <w:r>
        <w:rPr>
          <w:sz w:val="20"/>
        </w:rPr>
        <w:t>tructure in the transverse gage</w:t>
      </w:r>
      <w:r w:rsidRPr="000805CB">
        <w:rPr>
          <w:sz w:val="20"/>
        </w:rPr>
        <w:t xml:space="preserve"> section of fatigue specimen – </w:t>
      </w:r>
      <w:r w:rsidRPr="00B6426F">
        <w:rPr>
          <w:sz w:val="20"/>
        </w:rPr>
        <w:t xml:space="preserve">Iteration </w:t>
      </w:r>
      <w:r>
        <w:rPr>
          <w:sz w:val="20"/>
        </w:rPr>
        <w:t>139/140</w:t>
      </w:r>
      <w:r w:rsidRPr="000805CB">
        <w:rPr>
          <w:sz w:val="20"/>
        </w:rPr>
        <w:t>. Original magnifications were 100X (top) and 500X (bottom).</w:t>
      </w:r>
    </w:p>
    <w:p w:rsidR="00C25925" w:rsidRDefault="00466BAC" w:rsidP="00C25925">
      <w:pPr>
        <w:rPr>
          <w:sz w:val="20"/>
        </w:rPr>
      </w:pPr>
      <w:r>
        <w:rPr>
          <w:sz w:val="20"/>
        </w:rPr>
        <w:br w:type="page"/>
      </w:r>
    </w:p>
    <w:p w:rsidR="00C25925" w:rsidRDefault="00466BAC" w:rsidP="00C25925">
      <w:pPr>
        <w:pStyle w:val="LabText"/>
        <w:jc w:val="center"/>
      </w:pPr>
      <w:r>
        <w:rPr>
          <w:noProof/>
        </w:rPr>
        <w:drawing>
          <wp:inline distT="0" distB="0" distL="0" distR="0">
            <wp:extent cx="4114800" cy="30861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C25925" w:rsidRDefault="000708FC" w:rsidP="00C25925">
      <w:pPr>
        <w:pStyle w:val="LabText"/>
        <w:jc w:val="center"/>
      </w:pPr>
    </w:p>
    <w:p w:rsidR="00C25925" w:rsidRDefault="000708FC" w:rsidP="00C25925">
      <w:pPr>
        <w:pStyle w:val="LabText"/>
        <w:jc w:val="center"/>
      </w:pPr>
    </w:p>
    <w:p w:rsidR="00C25925" w:rsidRDefault="00466BAC" w:rsidP="00C25925">
      <w:pPr>
        <w:pStyle w:val="LabText"/>
        <w:jc w:val="center"/>
      </w:pPr>
      <w:r>
        <w:rPr>
          <w:noProof/>
        </w:rPr>
        <w:drawing>
          <wp:inline distT="0" distB="0" distL="0" distR="0">
            <wp:extent cx="4114800" cy="30861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C25925" w:rsidRDefault="000708FC" w:rsidP="00C25925">
      <w:pPr>
        <w:pStyle w:val="LabText"/>
        <w:jc w:val="center"/>
        <w:rPr>
          <w:sz w:val="20"/>
        </w:rPr>
      </w:pPr>
    </w:p>
    <w:p w:rsidR="00C25925" w:rsidRPr="00A37D57" w:rsidRDefault="00466BAC" w:rsidP="00C25925">
      <w:pPr>
        <w:pStyle w:val="LabText"/>
        <w:jc w:val="center"/>
        <w:rPr>
          <w:sz w:val="20"/>
        </w:rPr>
      </w:pPr>
      <w:r w:rsidRPr="00A37D57">
        <w:rPr>
          <w:sz w:val="20"/>
        </w:rPr>
        <w:t>Figure MET</w:t>
      </w:r>
      <w:r>
        <w:rPr>
          <w:sz w:val="20"/>
        </w:rPr>
        <w:t>3</w:t>
      </w:r>
      <w:r w:rsidRPr="00A37D57">
        <w:rPr>
          <w:sz w:val="20"/>
        </w:rPr>
        <w:t xml:space="preserve">: Photographs of the core microstructure in the longitudinal grip section of fatigue specimen – </w:t>
      </w:r>
      <w:r w:rsidRPr="00B6426F">
        <w:rPr>
          <w:sz w:val="20"/>
        </w:rPr>
        <w:t xml:space="preserve">Iteration </w:t>
      </w:r>
      <w:r>
        <w:rPr>
          <w:sz w:val="20"/>
        </w:rPr>
        <w:t>139/140</w:t>
      </w:r>
      <w:r w:rsidRPr="00A37D57">
        <w:rPr>
          <w:sz w:val="20"/>
        </w:rPr>
        <w:t>. Original magnifications were 100X (top) and 500X (bottom).</w:t>
      </w:r>
    </w:p>
    <w:p w:rsidR="00C25925" w:rsidRDefault="00466BAC" w:rsidP="00C25925">
      <w:pPr>
        <w:pStyle w:val="LabText"/>
        <w:jc w:val="center"/>
      </w:pPr>
      <w:r>
        <w:rPr>
          <w:noProof/>
        </w:rPr>
        <w:drawing>
          <wp:inline distT="0" distB="0" distL="0" distR="0">
            <wp:extent cx="4114800" cy="30861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C25925" w:rsidRDefault="000708FC" w:rsidP="00C25925">
      <w:pPr>
        <w:pStyle w:val="LabText"/>
        <w:jc w:val="center"/>
      </w:pPr>
    </w:p>
    <w:p w:rsidR="00C25925" w:rsidRDefault="000708FC" w:rsidP="00C25925">
      <w:pPr>
        <w:pStyle w:val="LabText"/>
      </w:pPr>
    </w:p>
    <w:p w:rsidR="00C25925" w:rsidRDefault="00466BAC" w:rsidP="00C25925">
      <w:pPr>
        <w:pStyle w:val="LabText"/>
        <w:jc w:val="center"/>
      </w:pPr>
      <w:r>
        <w:rPr>
          <w:noProof/>
        </w:rPr>
        <w:drawing>
          <wp:inline distT="0" distB="0" distL="0" distR="0">
            <wp:extent cx="4114800" cy="3086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114800" cy="3086100"/>
                    </a:xfrm>
                    <a:prstGeom prst="rect">
                      <a:avLst/>
                    </a:prstGeom>
                    <a:noFill/>
                    <a:ln>
                      <a:noFill/>
                    </a:ln>
                  </pic:spPr>
                </pic:pic>
              </a:graphicData>
            </a:graphic>
          </wp:inline>
        </w:drawing>
      </w:r>
    </w:p>
    <w:p w:rsidR="00C25925" w:rsidRPr="000805CB" w:rsidRDefault="00466BAC" w:rsidP="00C25925">
      <w:pPr>
        <w:pStyle w:val="LabText"/>
        <w:jc w:val="center"/>
        <w:rPr>
          <w:sz w:val="20"/>
        </w:rPr>
      </w:pPr>
      <w:r w:rsidRPr="000805CB">
        <w:rPr>
          <w:sz w:val="20"/>
        </w:rPr>
        <w:t xml:space="preserve">Figure </w:t>
      </w:r>
      <w:r>
        <w:rPr>
          <w:sz w:val="20"/>
        </w:rPr>
        <w:t>MET4</w:t>
      </w:r>
      <w:r w:rsidRPr="000805CB">
        <w:rPr>
          <w:sz w:val="20"/>
        </w:rPr>
        <w:t xml:space="preserve">: Photographs of the </w:t>
      </w:r>
      <w:r>
        <w:rPr>
          <w:sz w:val="20"/>
        </w:rPr>
        <w:t>surface</w:t>
      </w:r>
      <w:r w:rsidRPr="000805CB">
        <w:rPr>
          <w:sz w:val="20"/>
        </w:rPr>
        <w:t xml:space="preserve"> microstructure in the longitudinal grip section of fatigue specimen – </w:t>
      </w:r>
      <w:r w:rsidRPr="00B6426F">
        <w:rPr>
          <w:sz w:val="20"/>
        </w:rPr>
        <w:t xml:space="preserve">Iteration </w:t>
      </w:r>
      <w:r>
        <w:rPr>
          <w:sz w:val="20"/>
        </w:rPr>
        <w:t>139/140</w:t>
      </w:r>
      <w:r w:rsidRPr="000805CB">
        <w:rPr>
          <w:sz w:val="20"/>
        </w:rPr>
        <w:t>. Original magnifications were 100X (top) and 500X (bottom)</w:t>
      </w:r>
    </w:p>
    <w:p w:rsidR="00C25925" w:rsidRDefault="000708FC">
      <w:pPr>
        <w:pStyle w:val="LabText"/>
        <w:sectPr w:rsidR="00C25925">
          <w:type w:val="continuous"/>
          <w:pgSz w:w="12240" w:h="15840" w:code="1"/>
          <w:pgMar w:top="1440" w:right="1800" w:bottom="1440" w:left="1800" w:header="720" w:footer="720" w:gutter="0"/>
          <w:cols w:space="720"/>
          <w:formProt w:val="0"/>
        </w:sectPr>
      </w:pPr>
    </w:p>
    <w:p w:rsidR="00652523" w:rsidRDefault="00466BAC" w:rsidP="00E20D53">
      <w:pPr>
        <w:pStyle w:val="LabHead"/>
        <w:pageBreakBefore/>
        <w:sectPr w:rsidR="00652523" w:rsidSect="00EA6097">
          <w:footerReference w:type="default" r:id="rId17"/>
          <w:type w:val="continuous"/>
          <w:pgSz w:w="12240" w:h="15840" w:code="1"/>
          <w:pgMar w:top="936" w:right="1080" w:bottom="1440" w:left="1800" w:header="0" w:footer="720" w:gutter="0"/>
          <w:cols w:space="720"/>
          <w:docGrid w:linePitch="326"/>
        </w:sectPr>
      </w:pPr>
      <w:bookmarkStart w:id="9" w:name="LabName"/>
      <w:r>
        <w:t>Mechanical Properties - 148347</w:t>
      </w:r>
    </w:p>
    <w:bookmarkEnd w:id="9"/>
    <w:p w:rsidR="00A14EC5" w:rsidRPr="00A14EC5" w:rsidRDefault="000708FC" w:rsidP="00A14EC5">
      <w:pPr>
        <w:pStyle w:val="LabText"/>
        <w:rPr>
          <w:sz w:val="22"/>
          <w:szCs w:val="22"/>
        </w:rPr>
      </w:pPr>
    </w:p>
    <w:p w:rsidR="009B5A94" w:rsidRDefault="00466BAC">
      <w:pPr>
        <w:pStyle w:val="LabSubHead"/>
      </w:pPr>
      <w:r>
        <w:t>Hardness - Micro (Performed By: Varun Ramasagara Nagarajan)</w:t>
      </w:r>
    </w:p>
    <w:p w:rsidR="00CA4A71" w:rsidRDefault="00466BAC" w:rsidP="00CA4A71">
      <w:pPr>
        <w:pStyle w:val="LabText"/>
      </w:pPr>
      <w:r>
        <w:t>Micro hardness test was performed on one metallographic mount with the transverse section using the MT-91 Micro Hardness Tester. The machine was checked by calibration block prior to the test. Indentations were taken at 0.254 mm increments starting from the surface to the core on the transverse (small diameter) gage section.</w:t>
      </w:r>
    </w:p>
    <w:p w:rsidR="00CA4A71" w:rsidRDefault="000708FC" w:rsidP="00CA4A71">
      <w:pPr>
        <w:pStyle w:val="LabText"/>
      </w:pPr>
    </w:p>
    <w:p w:rsidR="00CA4A71" w:rsidRDefault="00466BAC" w:rsidP="00CA4A71">
      <w:pPr>
        <w:pStyle w:val="LabText"/>
      </w:pPr>
      <w:r>
        <w:t>Transverse section - Surface to core:</w:t>
      </w:r>
    </w:p>
    <w:p w:rsidR="00045F3A" w:rsidRDefault="00045F3A" w:rsidP="00CA4A71">
      <w:pPr>
        <w:pStyle w:val="LabText"/>
      </w:pPr>
    </w:p>
    <w:p w:rsidR="00CA4A71" w:rsidRDefault="00466BAC" w:rsidP="00CA4A71">
      <w:pPr>
        <w:pStyle w:val="LabText"/>
      </w:pPr>
      <w:r>
        <w:rPr>
          <w:noProof/>
        </w:rPr>
        <w:drawing>
          <wp:inline distT="0" distB="0" distL="0" distR="0">
            <wp:extent cx="4947479" cy="6400800"/>
            <wp:effectExtent l="19050" t="19050" r="24765" b="1905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35 axle shafts for DT program004.ti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7479" cy="6400800"/>
                    </a:xfrm>
                    <a:prstGeom prst="rect">
                      <a:avLst/>
                    </a:prstGeom>
                    <a:ln>
                      <a:solidFill>
                        <a:schemeClr val="tx1"/>
                      </a:solidFill>
                    </a:ln>
                  </pic:spPr>
                </pic:pic>
              </a:graphicData>
            </a:graphic>
          </wp:inline>
        </w:drawing>
      </w:r>
    </w:p>
    <w:p w:rsidR="00045F3A" w:rsidRDefault="00045F3A">
      <w:r>
        <w:br w:type="page"/>
      </w:r>
    </w:p>
    <w:p w:rsidR="00045F3A" w:rsidRDefault="00045F3A" w:rsidP="00CA4A71">
      <w:pPr>
        <w:pStyle w:val="LabText"/>
      </w:pPr>
    </w:p>
    <w:p w:rsidR="009B5A94" w:rsidRDefault="00466BAC">
      <w:pPr>
        <w:pStyle w:val="LabSubHead"/>
      </w:pPr>
      <w:r>
        <w:t>Hardness - Rockwell (Performed By: Varun Ramasagara Nagarajan)</w:t>
      </w:r>
    </w:p>
    <w:p w:rsidR="009B5A94" w:rsidRDefault="000708FC">
      <w:pPr>
        <w:pStyle w:val="LabText"/>
      </w:pPr>
    </w:p>
    <w:p w:rsidR="00CA4A71" w:rsidRDefault="00466BAC" w:rsidP="00CA4A71">
      <w:pPr>
        <w:pStyle w:val="LabText"/>
      </w:pPr>
      <w:r>
        <w:t>Rockwell hardness test was performed with the Wilson Rockwell Series B2000 hardness tester on the surface of the larger diameter grip end of the fatigue specimen. Measurements were taken in HRC for the surface after accounting for the surface curvature (outer diameter = 12.70 mm). Machine was verified with the calibration block before testing.</w:t>
      </w:r>
    </w:p>
    <w:p w:rsidR="00AB0F27" w:rsidRDefault="00AB0F27" w:rsidP="00CA4A71">
      <w:pPr>
        <w:pStyle w:val="LabText"/>
      </w:pPr>
    </w:p>
    <w:p w:rsidR="00CA4A71" w:rsidRDefault="00466BAC" w:rsidP="00CA4A71">
      <w:pPr>
        <w:pStyle w:val="LabText"/>
      </w:pPr>
      <w:r>
        <w:t>Data obtained are as follows:</w:t>
      </w:r>
    </w:p>
    <w:p w:rsidR="00CA4A71" w:rsidRDefault="000708FC" w:rsidP="00CA4A71">
      <w:pPr>
        <w:pStyle w:val="LabText"/>
      </w:pPr>
    </w:p>
    <w:p w:rsidR="00CA4A71" w:rsidRPr="00056F29" w:rsidRDefault="00466BAC" w:rsidP="00CA4A71">
      <w:pPr>
        <w:pStyle w:val="LabText"/>
        <w:rPr>
          <w:b/>
        </w:rPr>
      </w:pPr>
      <w:r>
        <w:rPr>
          <w:b/>
        </w:rPr>
        <w:t xml:space="preserve">Corrected </w:t>
      </w:r>
      <w:r w:rsidRPr="00863E85">
        <w:rPr>
          <w:b/>
        </w:rPr>
        <w:t xml:space="preserve">Surface Hardness </w:t>
      </w:r>
      <w:r>
        <w:rPr>
          <w:b/>
        </w:rPr>
        <w:t>(HRC)</w:t>
      </w:r>
      <w:r w:rsidRPr="00863E85">
        <w:rPr>
          <w:b/>
        </w:rPr>
        <w:t>:</w:t>
      </w:r>
      <w:r>
        <w:rPr>
          <w:b/>
        </w:rPr>
        <w:t xml:space="preserve"> </w:t>
      </w:r>
      <w:r>
        <w:t>25.7, 26.4, 26.0</w:t>
      </w:r>
      <w:r w:rsidRPr="00056F29">
        <w:t>.</w:t>
      </w:r>
    </w:p>
    <w:p w:rsidR="00CA4A71" w:rsidRDefault="000708FC">
      <w:pPr>
        <w:pStyle w:val="LabText"/>
      </w:pPr>
    </w:p>
    <w:sectPr w:rsidR="00CA4A71" w:rsidSect="0099307D">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8FC" w:rsidRDefault="000708FC">
      <w:r>
        <w:separator/>
      </w:r>
    </w:p>
  </w:endnote>
  <w:endnote w:type="continuationSeparator" w:id="0">
    <w:p w:rsidR="000708FC" w:rsidRDefault="000708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466BAC">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99307D" w:rsidRPr="0099307D">
      <w:rPr>
        <w:rFonts w:asciiTheme="minorHAnsi" w:eastAsiaTheme="minorEastAsia" w:hAnsiTheme="minorHAnsi" w:cstheme="minorBidi"/>
      </w:rPr>
      <w:fldChar w:fldCharType="begin"/>
    </w:r>
    <w:r>
      <w:instrText xml:space="preserve"> PAGE   \* MERGEFORMAT </w:instrText>
    </w:r>
    <w:r w:rsidR="0099307D" w:rsidRPr="0099307D">
      <w:rPr>
        <w:rFonts w:asciiTheme="minorHAnsi" w:eastAsiaTheme="minorEastAsia" w:hAnsiTheme="minorHAnsi" w:cstheme="minorBidi"/>
      </w:rPr>
      <w:fldChar w:fldCharType="separate"/>
    </w:r>
    <w:r w:rsidR="000708FC" w:rsidRPr="000708FC">
      <w:rPr>
        <w:rFonts w:asciiTheme="majorHAnsi" w:eastAsiaTheme="majorEastAsia" w:hAnsiTheme="majorHAnsi" w:cstheme="majorBidi"/>
        <w:noProof/>
      </w:rPr>
      <w:t>1</w:t>
    </w:r>
    <w:r w:rsidR="0099307D">
      <w:rPr>
        <w:rFonts w:asciiTheme="majorHAnsi" w:eastAsiaTheme="majorEastAsia" w:hAnsiTheme="majorHAnsi" w:cstheme="majorBidi"/>
        <w:noProof/>
      </w:rPr>
      <w:fldChar w:fldCharType="end"/>
    </w:r>
  </w:p>
  <w:p w:rsidR="00EA6097" w:rsidRDefault="000708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466BAC">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99307D" w:rsidRPr="0099307D">
      <w:rPr>
        <w:rFonts w:asciiTheme="minorHAnsi" w:eastAsiaTheme="minorEastAsia" w:hAnsiTheme="minorHAnsi" w:cstheme="minorBidi"/>
      </w:rPr>
      <w:fldChar w:fldCharType="begin"/>
    </w:r>
    <w:r>
      <w:instrText xml:space="preserve"> PAGE   \* MERGEFORMAT </w:instrText>
    </w:r>
    <w:r w:rsidR="0099307D" w:rsidRPr="0099307D">
      <w:rPr>
        <w:rFonts w:asciiTheme="minorHAnsi" w:eastAsiaTheme="minorEastAsia" w:hAnsiTheme="minorHAnsi" w:cstheme="minorBidi"/>
      </w:rPr>
      <w:fldChar w:fldCharType="separate"/>
    </w:r>
    <w:r w:rsidR="00043A45" w:rsidRPr="00043A45">
      <w:rPr>
        <w:rFonts w:asciiTheme="majorHAnsi" w:eastAsiaTheme="majorEastAsia" w:hAnsiTheme="majorHAnsi" w:cstheme="majorBidi"/>
        <w:noProof/>
      </w:rPr>
      <w:t>8</w:t>
    </w:r>
    <w:r w:rsidR="0099307D">
      <w:rPr>
        <w:rFonts w:asciiTheme="majorHAnsi" w:eastAsiaTheme="majorEastAsia" w:hAnsiTheme="majorHAnsi" w:cstheme="majorBidi"/>
        <w:noProof/>
      </w:rPr>
      <w:fldChar w:fldCharType="end"/>
    </w:r>
  </w:p>
  <w:p w:rsidR="00EA6097" w:rsidRDefault="000708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8FC" w:rsidRDefault="000708FC">
      <w:r>
        <w:separator/>
      </w:r>
    </w:p>
  </w:footnote>
  <w:footnote w:type="continuationSeparator" w:id="0">
    <w:p w:rsidR="000708FC" w:rsidRDefault="000708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57BE7"/>
    <w:multiLevelType w:val="hybridMultilevel"/>
    <w:tmpl w:val="24D4228C"/>
    <w:lvl w:ilvl="0" w:tplc="A5542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080421"/>
    <w:multiLevelType w:val="hybridMultilevel"/>
    <w:tmpl w:val="818A0880"/>
    <w:lvl w:ilvl="0" w:tplc="D2E66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C7A16"/>
    <w:rsid w:val="00000931"/>
    <w:rsid w:val="00016996"/>
    <w:rsid w:val="00043A45"/>
    <w:rsid w:val="00045F3A"/>
    <w:rsid w:val="00056108"/>
    <w:rsid w:val="00060AD1"/>
    <w:rsid w:val="000708FC"/>
    <w:rsid w:val="00081020"/>
    <w:rsid w:val="00087DCD"/>
    <w:rsid w:val="00092E0F"/>
    <w:rsid w:val="000A2DB8"/>
    <w:rsid w:val="000A6FCC"/>
    <w:rsid w:val="000B0B9D"/>
    <w:rsid w:val="000D4787"/>
    <w:rsid w:val="001214E9"/>
    <w:rsid w:val="00164519"/>
    <w:rsid w:val="001A6CC6"/>
    <w:rsid w:val="001D25AE"/>
    <w:rsid w:val="001D4B66"/>
    <w:rsid w:val="00203A38"/>
    <w:rsid w:val="002675EB"/>
    <w:rsid w:val="0028194C"/>
    <w:rsid w:val="00290C1A"/>
    <w:rsid w:val="002912AB"/>
    <w:rsid w:val="00294319"/>
    <w:rsid w:val="002A7908"/>
    <w:rsid w:val="002B4F4B"/>
    <w:rsid w:val="002E753E"/>
    <w:rsid w:val="003066A2"/>
    <w:rsid w:val="003641C3"/>
    <w:rsid w:val="00376080"/>
    <w:rsid w:val="003A0BE2"/>
    <w:rsid w:val="003B2D23"/>
    <w:rsid w:val="003B33AA"/>
    <w:rsid w:val="003C059F"/>
    <w:rsid w:val="003C09EF"/>
    <w:rsid w:val="003D1811"/>
    <w:rsid w:val="003E6D1B"/>
    <w:rsid w:val="00410851"/>
    <w:rsid w:val="004158FD"/>
    <w:rsid w:val="00432304"/>
    <w:rsid w:val="004469DD"/>
    <w:rsid w:val="00466BAC"/>
    <w:rsid w:val="00487BB8"/>
    <w:rsid w:val="004D121F"/>
    <w:rsid w:val="004E57DD"/>
    <w:rsid w:val="00513D7E"/>
    <w:rsid w:val="00531E3E"/>
    <w:rsid w:val="00543484"/>
    <w:rsid w:val="00551775"/>
    <w:rsid w:val="00565050"/>
    <w:rsid w:val="005747CA"/>
    <w:rsid w:val="005C7A16"/>
    <w:rsid w:val="005E0265"/>
    <w:rsid w:val="0061145D"/>
    <w:rsid w:val="006159F7"/>
    <w:rsid w:val="006629DE"/>
    <w:rsid w:val="00666B76"/>
    <w:rsid w:val="006C59EB"/>
    <w:rsid w:val="006E3E35"/>
    <w:rsid w:val="006F3DDB"/>
    <w:rsid w:val="006F4BAB"/>
    <w:rsid w:val="00713039"/>
    <w:rsid w:val="00740555"/>
    <w:rsid w:val="007416F4"/>
    <w:rsid w:val="00763564"/>
    <w:rsid w:val="00764BB5"/>
    <w:rsid w:val="00787ACB"/>
    <w:rsid w:val="007A1A3A"/>
    <w:rsid w:val="007A1D20"/>
    <w:rsid w:val="007B46F0"/>
    <w:rsid w:val="007C209C"/>
    <w:rsid w:val="007D67E9"/>
    <w:rsid w:val="00866C4E"/>
    <w:rsid w:val="00875224"/>
    <w:rsid w:val="008757BA"/>
    <w:rsid w:val="0089490E"/>
    <w:rsid w:val="008A1754"/>
    <w:rsid w:val="008A3DD8"/>
    <w:rsid w:val="008B3019"/>
    <w:rsid w:val="008D17B3"/>
    <w:rsid w:val="008D62B6"/>
    <w:rsid w:val="008E2CBF"/>
    <w:rsid w:val="008E4F71"/>
    <w:rsid w:val="009042F7"/>
    <w:rsid w:val="00957590"/>
    <w:rsid w:val="0099307D"/>
    <w:rsid w:val="00A013FB"/>
    <w:rsid w:val="00A03930"/>
    <w:rsid w:val="00A104E5"/>
    <w:rsid w:val="00A35268"/>
    <w:rsid w:val="00A563F6"/>
    <w:rsid w:val="00A62DA8"/>
    <w:rsid w:val="00A72499"/>
    <w:rsid w:val="00AA4201"/>
    <w:rsid w:val="00AB0F27"/>
    <w:rsid w:val="00AC5DD8"/>
    <w:rsid w:val="00AD566B"/>
    <w:rsid w:val="00AF0228"/>
    <w:rsid w:val="00AF1EBA"/>
    <w:rsid w:val="00B1027D"/>
    <w:rsid w:val="00B1058E"/>
    <w:rsid w:val="00B16730"/>
    <w:rsid w:val="00B2013E"/>
    <w:rsid w:val="00B33370"/>
    <w:rsid w:val="00BA1BE1"/>
    <w:rsid w:val="00BC75CA"/>
    <w:rsid w:val="00BD2C18"/>
    <w:rsid w:val="00C12DDE"/>
    <w:rsid w:val="00C44E63"/>
    <w:rsid w:val="00C63BEB"/>
    <w:rsid w:val="00C85535"/>
    <w:rsid w:val="00C90F42"/>
    <w:rsid w:val="00CA0FD4"/>
    <w:rsid w:val="00CB6648"/>
    <w:rsid w:val="00CF0983"/>
    <w:rsid w:val="00D34A5A"/>
    <w:rsid w:val="00D41229"/>
    <w:rsid w:val="00D4357E"/>
    <w:rsid w:val="00D6462F"/>
    <w:rsid w:val="00D92454"/>
    <w:rsid w:val="00D93080"/>
    <w:rsid w:val="00DC0FF0"/>
    <w:rsid w:val="00DD3285"/>
    <w:rsid w:val="00DD3A6F"/>
    <w:rsid w:val="00DD3E86"/>
    <w:rsid w:val="00DE5463"/>
    <w:rsid w:val="00E02C4E"/>
    <w:rsid w:val="00E16E6F"/>
    <w:rsid w:val="00E4043F"/>
    <w:rsid w:val="00E542D9"/>
    <w:rsid w:val="00E63D4B"/>
    <w:rsid w:val="00E719AE"/>
    <w:rsid w:val="00E91B03"/>
    <w:rsid w:val="00EA1293"/>
    <w:rsid w:val="00EA4848"/>
    <w:rsid w:val="00EB556A"/>
    <w:rsid w:val="00ED7F0A"/>
    <w:rsid w:val="00EE4E36"/>
    <w:rsid w:val="00F31571"/>
    <w:rsid w:val="00F54BCC"/>
    <w:rsid w:val="00F66D19"/>
    <w:rsid w:val="00F7387A"/>
    <w:rsid w:val="00F87927"/>
    <w:rsid w:val="00F9540B"/>
    <w:rsid w:val="00FA4BB6"/>
    <w:rsid w:val="00FA7748"/>
    <w:rsid w:val="00FC0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C25925"/>
    <w:rPr>
      <w:sz w:val="24"/>
    </w:rPr>
  </w:style>
  <w:style w:type="paragraph" w:styleId="ListParagraph">
    <w:name w:val="List Paragraph"/>
    <w:basedOn w:val="Normal"/>
    <w:uiPriority w:val="34"/>
    <w:qFormat/>
    <w:rsid w:val="00045F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C25925"/>
    <w:rPr>
      <w:sz w:val="24"/>
    </w:rPr>
  </w:style>
  <w:style w:type="paragraph" w:styleId="ListParagraph">
    <w:name w:val="List Paragraph"/>
    <w:basedOn w:val="Normal"/>
    <w:uiPriority w:val="34"/>
    <w:qFormat/>
    <w:rsid w:val="00045F3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0.tiff"/><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1</TotalTime>
  <Pages>8</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2</cp:revision>
  <cp:lastPrinted>1998-11-20T17:40:00Z</cp:lastPrinted>
  <dcterms:created xsi:type="dcterms:W3CDTF">2015-02-10T17:10:00Z</dcterms:created>
  <dcterms:modified xsi:type="dcterms:W3CDTF">2015-02-10T17:10:00Z</dcterms:modified>
</cp:coreProperties>
</file>